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BD5" w:rsidRPr="001110AB" w:rsidRDefault="000F5065" w:rsidP="001A4D89">
      <w:pPr>
        <w:spacing w:before="100" w:beforeAutospacing="1" w:after="285" w:line="285" w:lineRule="atLeast"/>
        <w:rPr>
          <w:rFonts w:ascii="Verdana" w:eastAsia="Times New Roman" w:hAnsi="Verdana" w:cstheme="minorHAnsi"/>
          <w:color w:val="666666"/>
          <w:sz w:val="24"/>
          <w:szCs w:val="24"/>
        </w:rPr>
      </w:pPr>
      <w:r w:rsidRPr="001110AB">
        <w:rPr>
          <w:rFonts w:ascii="Verdana" w:hAnsi="Verdana" w:cstheme="minorHAnsi"/>
          <w:noProof/>
          <w:sz w:val="24"/>
          <w:szCs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485900" cy="1457325"/>
            <wp:effectExtent l="19050" t="0" r="0" b="0"/>
            <wp:wrapSquare wrapText="bothSides"/>
            <wp:docPr id="2" name="Picture 2" descr="http://upload.wikimedia.org/wikipedia/commons/thumb/b/b9/Steve_Jobs_Headshot_2010-CROP.jpg/200px-Steve_Jobs_Headshot_2010-CROP.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b/b9/Steve_Jobs_Headshot_2010-CROP.jpg/200px-Steve_Jobs_Headshot_2010-CROP.jpg">
                      <a:hlinkClick r:id="rId4"/>
                    </pic:cNvPr>
                    <pic:cNvPicPr>
                      <a:picLocks noChangeAspect="1" noChangeArrowheads="1"/>
                    </pic:cNvPicPr>
                  </pic:nvPicPr>
                  <pic:blipFill>
                    <a:blip r:embed="rId5" r:link="rId6" cstate="print"/>
                    <a:srcRect/>
                    <a:stretch>
                      <a:fillRect/>
                    </a:stretch>
                  </pic:blipFill>
                  <pic:spPr bwMode="auto">
                    <a:xfrm>
                      <a:off x="0" y="0"/>
                      <a:ext cx="1485900" cy="1457325"/>
                    </a:xfrm>
                    <a:prstGeom prst="rect">
                      <a:avLst/>
                    </a:prstGeom>
                    <a:noFill/>
                    <a:ln w="9525">
                      <a:noFill/>
                      <a:miter lim="800000"/>
                      <a:headEnd/>
                      <a:tailEnd/>
                    </a:ln>
                  </pic:spPr>
                </pic:pic>
              </a:graphicData>
            </a:graphic>
          </wp:anchor>
        </w:drawing>
      </w:r>
      <w:r w:rsidR="001A4D89" w:rsidRPr="001110AB">
        <w:rPr>
          <w:rFonts w:ascii="Verdana" w:hAnsi="Verdana" w:cstheme="minorHAnsi"/>
          <w:color w:val="000000"/>
          <w:sz w:val="24"/>
          <w:szCs w:val="24"/>
        </w:rPr>
        <w:t xml:space="preserve">                   </w:t>
      </w:r>
      <w:r w:rsidR="00974BD5" w:rsidRPr="001110AB">
        <w:rPr>
          <w:rFonts w:ascii="Verdana" w:eastAsia="Times New Roman" w:hAnsi="Verdana" w:cstheme="minorHAnsi"/>
          <w:b/>
          <w:color w:val="666666"/>
          <w:sz w:val="24"/>
          <w:szCs w:val="24"/>
        </w:rPr>
        <w:t>Steve Jobs</w:t>
      </w:r>
      <w:r w:rsidR="00F2418A" w:rsidRPr="001110AB">
        <w:rPr>
          <w:rFonts w:ascii="Verdana" w:eastAsia="Times New Roman" w:hAnsi="Verdana" w:cstheme="minorHAnsi"/>
          <w:b/>
          <w:color w:val="666666"/>
          <w:sz w:val="24"/>
          <w:szCs w:val="24"/>
        </w:rPr>
        <w:t xml:space="preserve"> (1955 - )</w:t>
      </w:r>
    </w:p>
    <w:p w:rsidR="0000784D" w:rsidRPr="001110AB" w:rsidRDefault="00503DAD" w:rsidP="00974BD5">
      <w:pPr>
        <w:spacing w:before="100" w:beforeAutospacing="1" w:after="285" w:line="285" w:lineRule="atLeast"/>
        <w:rPr>
          <w:rFonts w:ascii="Verdana" w:eastAsia="Times New Roman" w:hAnsi="Verdana" w:cstheme="minorHAnsi"/>
          <w:color w:val="666666"/>
          <w:sz w:val="24"/>
          <w:szCs w:val="24"/>
        </w:rPr>
      </w:pPr>
      <w:r w:rsidRPr="001110AB">
        <w:rPr>
          <w:rFonts w:ascii="Verdana" w:eastAsia="Times New Roman" w:hAnsi="Verdana" w:cstheme="minorHAnsi"/>
          <w:color w:val="666666"/>
          <w:sz w:val="24"/>
          <w:szCs w:val="24"/>
        </w:rPr>
        <w:t xml:space="preserve">Born in 1955 to two University of Wisconsin graduate students who gave him up for adoption, Jobs was smart but directionless, experimenting with different pursuits before starting Apple Computers with Stephen Wozniak. </w:t>
      </w:r>
    </w:p>
    <w:p w:rsidR="00974BD5" w:rsidRPr="001110AB" w:rsidRDefault="00503DAD" w:rsidP="00974BD5">
      <w:pPr>
        <w:spacing w:before="100" w:beforeAutospacing="1" w:after="285" w:line="285" w:lineRule="atLeast"/>
        <w:rPr>
          <w:rFonts w:ascii="Verdana" w:eastAsia="Times New Roman" w:hAnsi="Verdana" w:cstheme="minorHAnsi"/>
          <w:color w:val="666666"/>
          <w:sz w:val="24"/>
          <w:szCs w:val="24"/>
        </w:rPr>
      </w:pPr>
      <w:r w:rsidRPr="001110AB">
        <w:rPr>
          <w:rFonts w:ascii="Verdana" w:eastAsia="Times New Roman" w:hAnsi="Verdana" w:cstheme="minorHAnsi"/>
          <w:color w:val="666666"/>
          <w:sz w:val="24"/>
          <w:szCs w:val="24"/>
        </w:rPr>
        <w:t xml:space="preserve">After dropping out of </w:t>
      </w:r>
      <w:r w:rsidR="00B1144E" w:rsidRPr="001110AB">
        <w:rPr>
          <w:rFonts w:ascii="Verdana" w:eastAsia="Times New Roman" w:hAnsi="Verdana" w:cstheme="minorHAnsi"/>
          <w:color w:val="666666"/>
          <w:sz w:val="24"/>
          <w:szCs w:val="24"/>
        </w:rPr>
        <w:t>Reed College</w:t>
      </w:r>
      <w:r w:rsidR="00974BD5" w:rsidRPr="001110AB">
        <w:rPr>
          <w:rFonts w:ascii="Verdana" w:eastAsia="Times New Roman" w:hAnsi="Verdana" w:cstheme="minorHAnsi"/>
          <w:color w:val="666666"/>
          <w:sz w:val="24"/>
          <w:szCs w:val="24"/>
        </w:rPr>
        <w:t>, Jobs took a position as a video game designer with Atari</w:t>
      </w:r>
      <w:r w:rsidR="00B1144E" w:rsidRPr="001110AB">
        <w:rPr>
          <w:rFonts w:ascii="Verdana" w:eastAsia="Times New Roman" w:hAnsi="Verdana" w:cstheme="minorHAnsi"/>
          <w:color w:val="666666"/>
          <w:sz w:val="24"/>
          <w:szCs w:val="24"/>
        </w:rPr>
        <w:t xml:space="preserve"> in 1974</w:t>
      </w:r>
      <w:r w:rsidR="00974BD5" w:rsidRPr="001110AB">
        <w:rPr>
          <w:rFonts w:ascii="Verdana" w:eastAsia="Times New Roman" w:hAnsi="Verdana" w:cstheme="minorHAnsi"/>
          <w:color w:val="666666"/>
          <w:sz w:val="24"/>
          <w:szCs w:val="24"/>
        </w:rPr>
        <w:t>. Several months later he left Atari to find sp</w:t>
      </w:r>
      <w:r w:rsidR="00B75014" w:rsidRPr="001110AB">
        <w:rPr>
          <w:rFonts w:ascii="Verdana" w:eastAsia="Times New Roman" w:hAnsi="Verdana" w:cstheme="minorHAnsi"/>
          <w:color w:val="666666"/>
          <w:sz w:val="24"/>
          <w:szCs w:val="24"/>
        </w:rPr>
        <w:t>iritual enlightenment in India</w:t>
      </w:r>
      <w:r w:rsidR="00974BD5" w:rsidRPr="001110AB">
        <w:rPr>
          <w:rFonts w:ascii="Verdana" w:eastAsia="Times New Roman" w:hAnsi="Verdana" w:cstheme="minorHAnsi"/>
          <w:color w:val="666666"/>
          <w:sz w:val="24"/>
          <w:szCs w:val="24"/>
        </w:rPr>
        <w:t>. In 1976, when Jobs was just 21, he and Wozniak started Apple Computers. The duo started in the Jobs family garage, and funded their entrepreneurial venture after Jobs sold his Volkswagen bus and Wozniak sold his beloved scientific calculator.</w:t>
      </w:r>
    </w:p>
    <w:p w:rsidR="00974BD5" w:rsidRPr="001110AB" w:rsidRDefault="00974BD5" w:rsidP="00974BD5">
      <w:pPr>
        <w:spacing w:before="100" w:beforeAutospacing="1" w:after="285" w:line="285" w:lineRule="atLeast"/>
        <w:rPr>
          <w:rFonts w:ascii="Verdana" w:eastAsia="Times New Roman" w:hAnsi="Verdana" w:cstheme="minorHAnsi"/>
          <w:color w:val="666666"/>
          <w:sz w:val="24"/>
          <w:szCs w:val="24"/>
        </w:rPr>
      </w:pPr>
      <w:r w:rsidRPr="001110AB">
        <w:rPr>
          <w:rFonts w:ascii="Verdana" w:eastAsia="Times New Roman" w:hAnsi="Verdana" w:cstheme="minorHAnsi"/>
          <w:color w:val="666666"/>
          <w:sz w:val="24"/>
          <w:szCs w:val="24"/>
        </w:rPr>
        <w:t xml:space="preserve">Jobs and Wozniak are credited with revolutionizing the computer industry by democratizing the technology and making the machines smaller, cheaper, intuitive, and accessible to everyday consumers. The two conceived a series of user-friendly personal computers that they initially marketed for $666.66 each. Their first model, the Apple I, earned them $774,000. Three years after the release of their second model, the Apple II, sales increased 700 percent to $139 million dollars. In 1980, Apple Computer became a publically traded company with a market value of $1.2 billion on the very first day of trading. </w:t>
      </w:r>
      <w:proofErr w:type="gramStart"/>
      <w:r w:rsidR="0000784D" w:rsidRPr="001110AB">
        <w:rPr>
          <w:rFonts w:ascii="Verdana" w:eastAsia="Times New Roman" w:hAnsi="Verdana" w:cstheme="minorHAnsi"/>
          <w:color w:val="666666"/>
          <w:sz w:val="24"/>
          <w:szCs w:val="24"/>
        </w:rPr>
        <w:t>Jobs was</w:t>
      </w:r>
      <w:proofErr w:type="gramEnd"/>
      <w:r w:rsidR="0000784D" w:rsidRPr="001110AB">
        <w:rPr>
          <w:rFonts w:ascii="Verdana" w:eastAsia="Times New Roman" w:hAnsi="Verdana" w:cstheme="minorHAnsi"/>
          <w:color w:val="666666"/>
          <w:sz w:val="24"/>
          <w:szCs w:val="24"/>
        </w:rPr>
        <w:t xml:space="preserve"> forced out of Apple when several products suffered design flaws and share price dropped.  Jobs then founded a software company called </w:t>
      </w:r>
      <w:proofErr w:type="spellStart"/>
      <w:r w:rsidR="0000784D" w:rsidRPr="001110AB">
        <w:rPr>
          <w:rFonts w:ascii="Verdana" w:eastAsia="Times New Roman" w:hAnsi="Verdana" w:cstheme="minorHAnsi"/>
          <w:color w:val="666666"/>
          <w:sz w:val="24"/>
          <w:szCs w:val="24"/>
        </w:rPr>
        <w:t>NeXT</w:t>
      </w:r>
      <w:proofErr w:type="gramStart"/>
      <w:r w:rsidR="0000784D" w:rsidRPr="001110AB">
        <w:rPr>
          <w:rFonts w:ascii="Verdana" w:eastAsia="Times New Roman" w:hAnsi="Verdana" w:cstheme="minorHAnsi"/>
          <w:color w:val="666666"/>
          <w:sz w:val="24"/>
          <w:szCs w:val="24"/>
        </w:rPr>
        <w:t>,Inc</w:t>
      </w:r>
      <w:proofErr w:type="spellEnd"/>
      <w:proofErr w:type="gramEnd"/>
      <w:r w:rsidR="0000784D" w:rsidRPr="001110AB">
        <w:rPr>
          <w:rFonts w:ascii="Verdana" w:eastAsia="Times New Roman" w:hAnsi="Verdana" w:cstheme="minorHAnsi"/>
          <w:color w:val="666666"/>
          <w:sz w:val="24"/>
          <w:szCs w:val="24"/>
        </w:rPr>
        <w:t>. a</w:t>
      </w:r>
      <w:r w:rsidR="00705903">
        <w:rPr>
          <w:rFonts w:ascii="Verdana" w:eastAsia="Times New Roman" w:hAnsi="Verdana" w:cstheme="minorHAnsi"/>
          <w:color w:val="666666"/>
          <w:sz w:val="24"/>
          <w:szCs w:val="24"/>
        </w:rPr>
        <w:t>nd purchased</w:t>
      </w:r>
      <w:r w:rsidR="0000784D" w:rsidRPr="001110AB">
        <w:rPr>
          <w:rFonts w:ascii="Verdana" w:eastAsia="Times New Roman" w:hAnsi="Verdana" w:cstheme="minorHAnsi"/>
          <w:color w:val="666666"/>
          <w:sz w:val="24"/>
          <w:szCs w:val="24"/>
        </w:rPr>
        <w:t xml:space="preserve"> Pixar Entertainment.  </w:t>
      </w:r>
    </w:p>
    <w:p w:rsidR="0000784D" w:rsidRPr="001110AB" w:rsidRDefault="0000784D" w:rsidP="00974BD5">
      <w:pPr>
        <w:spacing w:before="100" w:beforeAutospacing="1" w:after="285" w:line="285" w:lineRule="atLeast"/>
        <w:rPr>
          <w:rFonts w:ascii="Verdana" w:eastAsia="Times New Roman" w:hAnsi="Verdana" w:cstheme="minorHAnsi"/>
          <w:color w:val="666666"/>
          <w:sz w:val="24"/>
          <w:szCs w:val="24"/>
        </w:rPr>
      </w:pPr>
      <w:r w:rsidRPr="001110AB">
        <w:rPr>
          <w:rFonts w:ascii="Verdana" w:eastAsia="Times New Roman" w:hAnsi="Verdana" w:cstheme="minorHAnsi"/>
          <w:color w:val="666666"/>
          <w:sz w:val="24"/>
          <w:szCs w:val="24"/>
        </w:rPr>
        <w:t>Jobs returned to Apple in 1997 and reinvigorated the com</w:t>
      </w:r>
      <w:r w:rsidR="00AF0E19">
        <w:rPr>
          <w:rFonts w:ascii="Verdana" w:eastAsia="Times New Roman" w:hAnsi="Verdana" w:cstheme="minorHAnsi"/>
          <w:color w:val="666666"/>
          <w:sz w:val="24"/>
          <w:szCs w:val="24"/>
        </w:rPr>
        <w:t xml:space="preserve">pany, producing the iconic </w:t>
      </w:r>
      <w:proofErr w:type="spellStart"/>
      <w:r w:rsidR="00AF0E19">
        <w:rPr>
          <w:rFonts w:ascii="Verdana" w:eastAsia="Times New Roman" w:hAnsi="Verdana" w:cstheme="minorHAnsi"/>
          <w:color w:val="666666"/>
          <w:sz w:val="24"/>
          <w:szCs w:val="24"/>
        </w:rPr>
        <w:t>iPad</w:t>
      </w:r>
      <w:proofErr w:type="spellEnd"/>
      <w:r w:rsidRPr="001110AB">
        <w:rPr>
          <w:rFonts w:ascii="Verdana" w:eastAsia="Times New Roman" w:hAnsi="Verdana" w:cstheme="minorHAnsi"/>
          <w:color w:val="666666"/>
          <w:sz w:val="24"/>
          <w:szCs w:val="24"/>
        </w:rPr>
        <w:t xml:space="preserve">, </w:t>
      </w:r>
      <w:proofErr w:type="spellStart"/>
      <w:r w:rsidRPr="001110AB">
        <w:rPr>
          <w:rFonts w:ascii="Verdana" w:eastAsia="Times New Roman" w:hAnsi="Verdana" w:cstheme="minorHAnsi"/>
          <w:color w:val="666666"/>
          <w:sz w:val="24"/>
          <w:szCs w:val="24"/>
        </w:rPr>
        <w:t>iPhone</w:t>
      </w:r>
      <w:proofErr w:type="spellEnd"/>
      <w:r w:rsidRPr="001110AB">
        <w:rPr>
          <w:rFonts w:ascii="Verdana" w:eastAsia="Times New Roman" w:hAnsi="Verdana" w:cstheme="minorHAnsi"/>
          <w:color w:val="666666"/>
          <w:sz w:val="24"/>
          <w:szCs w:val="24"/>
        </w:rPr>
        <w:t xml:space="preserve"> and iTunes.  </w:t>
      </w:r>
      <w:proofErr w:type="gramStart"/>
      <w:r w:rsidRPr="001110AB">
        <w:rPr>
          <w:rFonts w:ascii="Verdana" w:eastAsia="Times New Roman" w:hAnsi="Verdana" w:cstheme="minorHAnsi"/>
          <w:color w:val="666666"/>
          <w:sz w:val="24"/>
          <w:szCs w:val="24"/>
        </w:rPr>
        <w:t>Jobs has</w:t>
      </w:r>
      <w:proofErr w:type="gramEnd"/>
      <w:r w:rsidRPr="001110AB">
        <w:rPr>
          <w:rFonts w:ascii="Verdana" w:eastAsia="Times New Roman" w:hAnsi="Verdana" w:cstheme="minorHAnsi"/>
          <w:color w:val="666666"/>
          <w:sz w:val="24"/>
          <w:szCs w:val="24"/>
        </w:rPr>
        <w:t xml:space="preserve"> recently left the company again, because of health problems.</w:t>
      </w:r>
    </w:p>
    <w:p w:rsidR="000F5065" w:rsidRPr="001110AB" w:rsidRDefault="000F5065" w:rsidP="000F5065">
      <w:pPr>
        <w:shd w:val="clear" w:color="auto" w:fill="FFFFFF"/>
        <w:spacing w:before="100" w:beforeAutospacing="1" w:after="100" w:afterAutospacing="1" w:line="240" w:lineRule="auto"/>
        <w:jc w:val="center"/>
        <w:outlineLvl w:val="0"/>
        <w:rPr>
          <w:rFonts w:ascii="Verdana" w:eastAsia="Times New Roman" w:hAnsi="Verdana" w:cstheme="minorHAnsi"/>
          <w:b/>
          <w:bCs/>
          <w:color w:val="3E3E3E"/>
          <w:kern w:val="36"/>
          <w:sz w:val="24"/>
          <w:szCs w:val="24"/>
        </w:rPr>
      </w:pPr>
      <w:r w:rsidRPr="001110AB">
        <w:rPr>
          <w:rFonts w:ascii="Verdana" w:hAnsi="Verdana" w:cstheme="minorHAnsi"/>
          <w:noProof/>
          <w:sz w:val="24"/>
          <w:szCs w:val="24"/>
        </w:rPr>
        <w:drawing>
          <wp:anchor distT="0" distB="0" distL="114300" distR="114300" simplePos="0" relativeHeight="251662336" behindDoc="0" locked="0" layoutInCell="1" allowOverlap="1">
            <wp:simplePos x="0" y="0"/>
            <wp:positionH relativeFrom="column">
              <wp:posOffset>381000</wp:posOffset>
            </wp:positionH>
            <wp:positionV relativeFrom="paragraph">
              <wp:posOffset>45085</wp:posOffset>
            </wp:positionV>
            <wp:extent cx="1438275" cy="1504950"/>
            <wp:effectExtent l="19050" t="0" r="9525" b="0"/>
            <wp:wrapSquare wrapText="bothSides"/>
            <wp:docPr id="3" name="Picture 3" descr="Madame Wal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dame Walker"/>
                    <pic:cNvPicPr>
                      <a:picLocks noChangeAspect="1" noChangeArrowheads="1"/>
                    </pic:cNvPicPr>
                  </pic:nvPicPr>
                  <pic:blipFill>
                    <a:blip r:embed="rId7" r:link="rId8" cstate="print"/>
                    <a:srcRect/>
                    <a:stretch>
                      <a:fillRect/>
                    </a:stretch>
                  </pic:blipFill>
                  <pic:spPr bwMode="auto">
                    <a:xfrm>
                      <a:off x="0" y="0"/>
                      <a:ext cx="1438275" cy="1504950"/>
                    </a:xfrm>
                    <a:prstGeom prst="rect">
                      <a:avLst/>
                    </a:prstGeom>
                    <a:noFill/>
                    <a:ln w="9525">
                      <a:noFill/>
                      <a:miter lim="800000"/>
                      <a:headEnd/>
                      <a:tailEnd/>
                    </a:ln>
                  </pic:spPr>
                </pic:pic>
              </a:graphicData>
            </a:graphic>
          </wp:anchor>
        </w:drawing>
      </w:r>
      <w:r w:rsidRPr="001110AB">
        <w:rPr>
          <w:rFonts w:ascii="Verdana" w:eastAsia="Times New Roman" w:hAnsi="Verdana" w:cstheme="minorHAnsi"/>
          <w:color w:val="7D7D7D"/>
          <w:sz w:val="24"/>
          <w:szCs w:val="24"/>
        </w:rPr>
        <w:t xml:space="preserve">     </w:t>
      </w:r>
      <w:r w:rsidRPr="001110AB">
        <w:rPr>
          <w:rFonts w:ascii="Verdana" w:eastAsia="Times New Roman" w:hAnsi="Verdana" w:cstheme="minorHAnsi"/>
          <w:b/>
          <w:bCs/>
          <w:color w:val="3E3E3E"/>
          <w:kern w:val="36"/>
          <w:sz w:val="24"/>
          <w:szCs w:val="24"/>
        </w:rPr>
        <w:t xml:space="preserve">Madame C.J. Walker (1867-1919)  </w:t>
      </w:r>
    </w:p>
    <w:p w:rsidR="000F5065" w:rsidRPr="001110AB" w:rsidRDefault="000F5065" w:rsidP="000F5065">
      <w:pPr>
        <w:shd w:val="clear" w:color="auto" w:fill="FFFFFF"/>
        <w:spacing w:before="360" w:after="360" w:line="240" w:lineRule="auto"/>
        <w:outlineLvl w:val="3"/>
        <w:rPr>
          <w:rFonts w:ascii="Verdana" w:eastAsia="Times New Roman" w:hAnsi="Verdana" w:cstheme="minorHAnsi"/>
          <w:b/>
          <w:bCs/>
          <w:color w:val="333333"/>
          <w:sz w:val="24"/>
          <w:szCs w:val="24"/>
        </w:rPr>
      </w:pPr>
      <w:r w:rsidRPr="001110AB">
        <w:rPr>
          <w:rFonts w:ascii="Verdana" w:eastAsia="Times New Roman" w:hAnsi="Verdana" w:cstheme="minorHAnsi"/>
          <w:b/>
          <w:bCs/>
          <w:color w:val="333333"/>
          <w:sz w:val="24"/>
          <w:szCs w:val="24"/>
        </w:rPr>
        <w:t>Madam Walker's Wonderful Hair Grower-</w:t>
      </w:r>
      <w:r w:rsidRPr="001110AB">
        <w:rPr>
          <w:rFonts w:ascii="Verdana" w:eastAsia="Times New Roman" w:hAnsi="Verdana" w:cstheme="minorHAnsi"/>
          <w:color w:val="333333"/>
          <w:sz w:val="24"/>
          <w:szCs w:val="24"/>
        </w:rPr>
        <w:t xml:space="preserve">Changing her name to Madame CJ Walker, Sarah founded her own business and began selling her own product called Madam Walker's Wonderful Hair Grower, a scalp conditioning and healing formula. To promote her products, she embarked on an exhausting sales drive throughout the South and Southeast selling her products door to door, giving demonstrations, and working on sales and </w:t>
      </w:r>
      <w:hyperlink r:id="rId9" w:history="1">
        <w:r w:rsidRPr="001110AB">
          <w:rPr>
            <w:rFonts w:ascii="Verdana" w:eastAsia="Times New Roman" w:hAnsi="Verdana" w:cstheme="minorHAnsi"/>
            <w:color w:val="3366CC"/>
            <w:sz w:val="24"/>
            <w:szCs w:val="24"/>
            <w:u w:val="single"/>
          </w:rPr>
          <w:t>marketing strategies</w:t>
        </w:r>
      </w:hyperlink>
      <w:r w:rsidRPr="001110AB">
        <w:rPr>
          <w:rFonts w:ascii="Verdana" w:eastAsia="Times New Roman" w:hAnsi="Verdana" w:cstheme="minorHAnsi"/>
          <w:color w:val="333333"/>
          <w:sz w:val="24"/>
          <w:szCs w:val="24"/>
        </w:rPr>
        <w:t xml:space="preserve">. In 1908, she opened a college in Pittsburgh to train her "hair culturists." </w:t>
      </w:r>
    </w:p>
    <w:p w:rsidR="000F5065" w:rsidRPr="001110AB" w:rsidRDefault="000F5065" w:rsidP="000F5065">
      <w:pPr>
        <w:shd w:val="clear" w:color="auto" w:fill="FFFFFF"/>
        <w:spacing w:before="360" w:after="360" w:line="240" w:lineRule="auto"/>
        <w:outlineLvl w:val="3"/>
        <w:rPr>
          <w:rFonts w:ascii="Verdana" w:eastAsia="Times New Roman" w:hAnsi="Verdana" w:cstheme="minorHAnsi"/>
          <w:b/>
          <w:bCs/>
          <w:color w:val="333333"/>
          <w:sz w:val="24"/>
          <w:szCs w:val="24"/>
        </w:rPr>
      </w:pPr>
      <w:r w:rsidRPr="001110AB">
        <w:rPr>
          <w:rFonts w:ascii="Verdana" w:eastAsia="Times New Roman" w:hAnsi="Verdana" w:cstheme="minorHAnsi"/>
          <w:b/>
          <w:bCs/>
          <w:color w:val="333333"/>
          <w:sz w:val="24"/>
          <w:szCs w:val="24"/>
        </w:rPr>
        <w:t>The Walker System-</w:t>
      </w:r>
      <w:r w:rsidRPr="001110AB">
        <w:rPr>
          <w:rFonts w:ascii="Verdana" w:eastAsia="Times New Roman" w:hAnsi="Verdana" w:cstheme="minorHAnsi"/>
          <w:color w:val="333333"/>
          <w:sz w:val="24"/>
          <w:szCs w:val="24"/>
        </w:rPr>
        <w:t xml:space="preserve">Eventually, her products formed the basis of a thriving national corporation employing at one point over 3,000 people. Her Walker System, which included a broad offering of cosmetics, licensed Walker Agents, and Walker Schools offered meaningful employment and personal growth to thousands of Black women. Madame Walker’s aggressive marketing strategy combined with relentless ambition led her to be labeled as the first known African-American woman to become a self-made millionaire. </w:t>
      </w:r>
    </w:p>
    <w:p w:rsidR="000F5065" w:rsidRPr="001110AB" w:rsidRDefault="00A071E9">
      <w:pPr>
        <w:rPr>
          <w:rFonts w:ascii="Verdana" w:hAnsi="Verdana" w:cstheme="minorHAnsi"/>
          <w:sz w:val="24"/>
          <w:szCs w:val="24"/>
        </w:rPr>
      </w:pPr>
      <w:r>
        <w:rPr>
          <w:rFonts w:ascii="Verdana" w:hAnsi="Verdana" w:cstheme="minorHAnsi"/>
          <w:noProof/>
          <w:sz w:val="24"/>
          <w:szCs w:val="24"/>
        </w:rPr>
        <w:lastRenderedPageBreak/>
        <w:drawing>
          <wp:anchor distT="0" distB="0" distL="114300" distR="114300" simplePos="0" relativeHeight="251664384" behindDoc="0" locked="0" layoutInCell="1" allowOverlap="1">
            <wp:simplePos x="0" y="0"/>
            <wp:positionH relativeFrom="margin">
              <wp:posOffset>-153670</wp:posOffset>
            </wp:positionH>
            <wp:positionV relativeFrom="margin">
              <wp:posOffset>4572000</wp:posOffset>
            </wp:positionV>
            <wp:extent cx="7262495" cy="4797425"/>
            <wp:effectExtent l="1905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7262495" cy="4797425"/>
                    </a:xfrm>
                    <a:prstGeom prst="rect">
                      <a:avLst/>
                    </a:prstGeom>
                    <a:noFill/>
                    <a:ln w="9525">
                      <a:noFill/>
                      <a:miter lim="800000"/>
                      <a:headEnd/>
                      <a:tailEnd/>
                    </a:ln>
                  </pic:spPr>
                </pic:pic>
              </a:graphicData>
            </a:graphic>
          </wp:anchor>
        </w:drawing>
      </w:r>
      <w:r>
        <w:rPr>
          <w:rFonts w:ascii="Verdana" w:hAnsi="Verdana" w:cstheme="minorHAnsi"/>
          <w:noProof/>
          <w:sz w:val="24"/>
          <w:szCs w:val="24"/>
        </w:rPr>
        <w:drawing>
          <wp:anchor distT="0" distB="0" distL="114300" distR="114300" simplePos="0" relativeHeight="251665408" behindDoc="0" locked="0" layoutInCell="1" allowOverlap="1">
            <wp:simplePos x="0" y="0"/>
            <wp:positionH relativeFrom="margin">
              <wp:align>center</wp:align>
            </wp:positionH>
            <wp:positionV relativeFrom="margin">
              <wp:align>top</wp:align>
            </wp:positionV>
            <wp:extent cx="7170420" cy="478536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7170420" cy="4785360"/>
                    </a:xfrm>
                    <a:prstGeom prst="rect">
                      <a:avLst/>
                    </a:prstGeom>
                    <a:noFill/>
                    <a:ln w="9525">
                      <a:noFill/>
                      <a:miter lim="800000"/>
                      <a:headEnd/>
                      <a:tailEnd/>
                    </a:ln>
                  </pic:spPr>
                </pic:pic>
              </a:graphicData>
            </a:graphic>
          </wp:anchor>
        </w:drawing>
      </w:r>
    </w:p>
    <w:sectPr w:rsidR="000F5065" w:rsidRPr="001110AB" w:rsidSect="0049608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974BD5"/>
    <w:rsid w:val="0000784D"/>
    <w:rsid w:val="00020BE5"/>
    <w:rsid w:val="000D5FCE"/>
    <w:rsid w:val="000F5065"/>
    <w:rsid w:val="001110AB"/>
    <w:rsid w:val="001A4D89"/>
    <w:rsid w:val="00337DA9"/>
    <w:rsid w:val="0049608C"/>
    <w:rsid w:val="00503DAD"/>
    <w:rsid w:val="00705903"/>
    <w:rsid w:val="00974BD5"/>
    <w:rsid w:val="00A071E9"/>
    <w:rsid w:val="00AF0E19"/>
    <w:rsid w:val="00B1144E"/>
    <w:rsid w:val="00B75014"/>
    <w:rsid w:val="00EE518E"/>
    <w:rsid w:val="00F241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BE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5065"/>
    <w:rPr>
      <w:color w:val="0000FF" w:themeColor="hyperlink"/>
      <w:u w:val="single"/>
    </w:rPr>
  </w:style>
  <w:style w:type="paragraph" w:styleId="BalloonText">
    <w:name w:val="Balloon Text"/>
    <w:basedOn w:val="Normal"/>
    <w:link w:val="BalloonTextChar"/>
    <w:uiPriority w:val="99"/>
    <w:semiHidden/>
    <w:unhideWhenUsed/>
    <w:rsid w:val="00A071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1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871601">
      <w:bodyDiv w:val="1"/>
      <w:marLeft w:val="0"/>
      <w:marRight w:val="0"/>
      <w:marTop w:val="0"/>
      <w:marBottom w:val="0"/>
      <w:divBdr>
        <w:top w:val="none" w:sz="0" w:space="0" w:color="auto"/>
        <w:left w:val="none" w:sz="0" w:space="0" w:color="auto"/>
        <w:bottom w:val="none" w:sz="0" w:space="0" w:color="auto"/>
        <w:right w:val="none" w:sz="0" w:space="0" w:color="auto"/>
      </w:divBdr>
      <w:divsChild>
        <w:div w:id="964191876">
          <w:marLeft w:val="0"/>
          <w:marRight w:val="0"/>
          <w:marTop w:val="0"/>
          <w:marBottom w:val="150"/>
          <w:divBdr>
            <w:top w:val="none" w:sz="0" w:space="0" w:color="auto"/>
            <w:left w:val="none" w:sz="0" w:space="0" w:color="auto"/>
            <w:bottom w:val="none" w:sz="0" w:space="0" w:color="auto"/>
            <w:right w:val="none" w:sz="0" w:space="0" w:color="auto"/>
          </w:divBdr>
          <w:divsChild>
            <w:div w:id="1497381673">
              <w:marLeft w:val="375"/>
              <w:marRight w:val="75"/>
              <w:marTop w:val="0"/>
              <w:marBottom w:val="0"/>
              <w:divBdr>
                <w:top w:val="none" w:sz="0" w:space="0" w:color="auto"/>
                <w:left w:val="none" w:sz="0" w:space="0" w:color="auto"/>
                <w:bottom w:val="none" w:sz="0" w:space="0" w:color="auto"/>
                <w:right w:val="none" w:sz="0" w:space="0" w:color="auto"/>
              </w:divBdr>
              <w:divsChild>
                <w:div w:id="1707414748">
                  <w:marLeft w:val="0"/>
                  <w:marRight w:val="0"/>
                  <w:marTop w:val="75"/>
                  <w:marBottom w:val="0"/>
                  <w:divBdr>
                    <w:top w:val="none" w:sz="0" w:space="0" w:color="auto"/>
                    <w:left w:val="none" w:sz="0" w:space="0" w:color="auto"/>
                    <w:bottom w:val="none" w:sz="0" w:space="0" w:color="auto"/>
                    <w:right w:val="none" w:sz="0" w:space="0" w:color="auto"/>
                  </w:divBdr>
                  <w:divsChild>
                    <w:div w:id="135314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0.tqn.com/d/inventors/1/G/Q/C/walker.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upload.wikimedia.org/wikipedia/commons/thumb/b/b9/Steve_Jobs_Headshot_2010-CROP.jpg/200px-Steve_Jobs_Headshot_2010-CROP.jpg" TargetMode="External"/><Relationship Id="rId11" Type="http://schemas.openxmlformats.org/officeDocument/2006/relationships/image" Target="media/image4.emf"/><Relationship Id="rId5" Type="http://schemas.openxmlformats.org/officeDocument/2006/relationships/image" Target="media/image1.jpeg"/><Relationship Id="rId10" Type="http://schemas.openxmlformats.org/officeDocument/2006/relationships/image" Target="media/image3.emf"/><Relationship Id="rId4" Type="http://schemas.openxmlformats.org/officeDocument/2006/relationships/hyperlink" Target="http://en.wikipedia.org/wiki/File:Steve_Jobs_Headshot_2010-CROP.jpg" TargetMode="External"/><Relationship Id="rId9" Type="http://schemas.openxmlformats.org/officeDocument/2006/relationships/hyperlink" Target="http://inventors.about.com/od/photogallery/ig/Madame-CJ-Walker-Photographs-/Madame-Walker---Beauty-A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2834</CharactersWithSpaces>
  <SharedDoc>false</SharedDoc>
  <HLinks>
    <vt:vector size="12" baseType="variant">
      <vt:variant>
        <vt:i4>7733318</vt:i4>
      </vt:variant>
      <vt:variant>
        <vt:i4>0</vt:i4>
      </vt:variant>
      <vt:variant>
        <vt:i4>0</vt:i4>
      </vt:variant>
      <vt:variant>
        <vt:i4>5</vt:i4>
      </vt:variant>
      <vt:variant>
        <vt:lpwstr>http://en.wikipedia.org/wiki/File:Steve_Jobs_Headshot_2010-CROP.jpg</vt:lpwstr>
      </vt:variant>
      <vt:variant>
        <vt:lpwstr/>
      </vt:variant>
      <vt:variant>
        <vt:i4>7733318</vt:i4>
      </vt:variant>
      <vt:variant>
        <vt:i4>2301</vt:i4>
      </vt:variant>
      <vt:variant>
        <vt:i4>1025</vt:i4>
      </vt:variant>
      <vt:variant>
        <vt:i4>4</vt:i4>
      </vt:variant>
      <vt:variant>
        <vt:lpwstr>http://en.wikipedia.org/wiki/File:Steve_Jobs_Headshot_2010-CROP.jpg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041greend</dc:creator>
  <cp:lastModifiedBy>043delagarzal</cp:lastModifiedBy>
  <cp:revision>12</cp:revision>
  <dcterms:created xsi:type="dcterms:W3CDTF">2011-10-03T15:03:00Z</dcterms:created>
  <dcterms:modified xsi:type="dcterms:W3CDTF">2011-10-03T18:50:00Z</dcterms:modified>
</cp:coreProperties>
</file>